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B90C6" w14:textId="77777777" w:rsidR="00CE3DEB" w:rsidRPr="00962673" w:rsidRDefault="00CE3DEB" w:rsidP="00CE3DEB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  <w:r w:rsidRPr="00962673">
        <w:rPr>
          <w:rFonts w:ascii="Times New Roman" w:hAnsi="Times New Roman" w:cs="Times New Roman"/>
        </w:rPr>
        <w:t>РОССИЙСКАЯ ФЕДЕРАЦИЯ</w:t>
      </w:r>
    </w:p>
    <w:p w14:paraId="56DDD638" w14:textId="77777777" w:rsidR="00CE3DEB" w:rsidRPr="00962673" w:rsidRDefault="00CE3DEB" w:rsidP="00CE3DEB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  <w:r w:rsidRPr="00962673">
        <w:rPr>
          <w:rFonts w:ascii="Times New Roman" w:hAnsi="Times New Roman" w:cs="Times New Roman"/>
        </w:rPr>
        <w:t>ХАНТЫ-МАНСИЙСКИЙ АВТОНОМНЫЙ ОКРУГ</w:t>
      </w:r>
    </w:p>
    <w:p w14:paraId="176FF777" w14:textId="77777777" w:rsidR="00CE3DEB" w:rsidRPr="00962673" w:rsidRDefault="00CE3DEB" w:rsidP="00CE3DEB">
      <w:pPr>
        <w:spacing w:line="240" w:lineRule="atLeast"/>
        <w:contextualSpacing/>
        <w:jc w:val="center"/>
        <w:rPr>
          <w:rFonts w:ascii="Times New Roman" w:hAnsi="Times New Roman" w:cs="Times New Roman"/>
          <w:b/>
          <w:i/>
        </w:rPr>
      </w:pPr>
      <w:r w:rsidRPr="00962673">
        <w:rPr>
          <w:rFonts w:ascii="Times New Roman" w:hAnsi="Times New Roman" w:cs="Times New Roman"/>
          <w:b/>
          <w:i/>
        </w:rPr>
        <w:t>Индивидуальный предприниматель</w:t>
      </w:r>
    </w:p>
    <w:p w14:paraId="3D7550E5" w14:textId="77777777" w:rsidR="00CE3DEB" w:rsidRPr="00962673" w:rsidRDefault="00CE3DEB" w:rsidP="00CE3DEB">
      <w:pPr>
        <w:spacing w:line="240" w:lineRule="atLeast"/>
        <w:contextualSpacing/>
        <w:jc w:val="center"/>
        <w:rPr>
          <w:rFonts w:ascii="Times New Roman" w:hAnsi="Times New Roman" w:cs="Times New Roman"/>
          <w:sz w:val="18"/>
        </w:rPr>
      </w:pPr>
      <w:r w:rsidRPr="00962673">
        <w:rPr>
          <w:rFonts w:ascii="Times New Roman" w:hAnsi="Times New Roman" w:cs="Times New Roman"/>
          <w:sz w:val="18"/>
        </w:rPr>
        <w:t>БЕЛОУСОВА ЕКАТЕРИНА ДМИТРИЕВНА</w:t>
      </w:r>
    </w:p>
    <w:p w14:paraId="58AD31AA" w14:textId="77777777" w:rsidR="00CE3DEB" w:rsidRPr="00962673" w:rsidRDefault="00CE3DEB" w:rsidP="00CE3DEB">
      <w:pPr>
        <w:spacing w:line="240" w:lineRule="atLeast"/>
        <w:contextualSpacing/>
        <w:jc w:val="center"/>
        <w:rPr>
          <w:rFonts w:ascii="Times New Roman" w:hAnsi="Times New Roman" w:cs="Times New Roman"/>
          <w:sz w:val="20"/>
        </w:rPr>
      </w:pPr>
      <w:r w:rsidRPr="00962673">
        <w:rPr>
          <w:rFonts w:ascii="Times New Roman" w:hAnsi="Times New Roman" w:cs="Times New Roman"/>
          <w:sz w:val="20"/>
        </w:rPr>
        <w:t xml:space="preserve">628181 Ханты-Мансийский АО-Югра, г. Нягань, 7 </w:t>
      </w:r>
      <w:proofErr w:type="spellStart"/>
      <w:r w:rsidRPr="00962673">
        <w:rPr>
          <w:rFonts w:ascii="Times New Roman" w:hAnsi="Times New Roman" w:cs="Times New Roman"/>
          <w:sz w:val="20"/>
        </w:rPr>
        <w:t>мкрн</w:t>
      </w:r>
      <w:proofErr w:type="spellEnd"/>
      <w:r w:rsidRPr="00962673">
        <w:rPr>
          <w:rFonts w:ascii="Times New Roman" w:hAnsi="Times New Roman" w:cs="Times New Roman"/>
          <w:sz w:val="20"/>
        </w:rPr>
        <w:t>., 3 д., 161</w:t>
      </w:r>
      <w:r>
        <w:rPr>
          <w:rFonts w:ascii="Times New Roman" w:hAnsi="Times New Roman" w:cs="Times New Roman"/>
          <w:sz w:val="20"/>
        </w:rPr>
        <w:t xml:space="preserve"> кв.</w:t>
      </w:r>
    </w:p>
    <w:p w14:paraId="075723BF" w14:textId="77777777" w:rsidR="00CE3DEB" w:rsidRPr="00962673" w:rsidRDefault="00CE3DEB" w:rsidP="00CE3DEB">
      <w:pPr>
        <w:spacing w:line="240" w:lineRule="atLeast"/>
        <w:contextualSpacing/>
        <w:jc w:val="center"/>
        <w:rPr>
          <w:rFonts w:ascii="Times New Roman" w:hAnsi="Times New Roman" w:cs="Times New Roman"/>
          <w:sz w:val="20"/>
        </w:rPr>
      </w:pPr>
      <w:r w:rsidRPr="00962673">
        <w:rPr>
          <w:rFonts w:ascii="Times New Roman" w:hAnsi="Times New Roman" w:cs="Times New Roman"/>
          <w:sz w:val="20"/>
        </w:rPr>
        <w:t>Тел.: 89505321878</w:t>
      </w:r>
    </w:p>
    <w:p w14:paraId="350319D3" w14:textId="77777777" w:rsidR="00CE3DEB" w:rsidRPr="00962673" w:rsidRDefault="00CE3DEB" w:rsidP="00CE3DEB">
      <w:pPr>
        <w:pBdr>
          <w:bottom w:val="single" w:sz="12" w:space="1" w:color="auto"/>
        </w:pBdr>
        <w:spacing w:line="240" w:lineRule="atLeast"/>
        <w:contextualSpacing/>
        <w:jc w:val="center"/>
        <w:rPr>
          <w:rFonts w:ascii="Times New Roman" w:hAnsi="Times New Roman" w:cs="Times New Roman"/>
          <w:sz w:val="20"/>
        </w:rPr>
      </w:pPr>
      <w:r w:rsidRPr="00962673">
        <w:rPr>
          <w:rFonts w:ascii="Times New Roman" w:hAnsi="Times New Roman" w:cs="Times New Roman"/>
          <w:sz w:val="20"/>
        </w:rPr>
        <w:t xml:space="preserve">ИНН </w:t>
      </w:r>
      <w:proofErr w:type="gramStart"/>
      <w:r w:rsidRPr="00962673">
        <w:rPr>
          <w:rFonts w:ascii="Times New Roman" w:hAnsi="Times New Roman" w:cs="Times New Roman"/>
          <w:sz w:val="20"/>
        </w:rPr>
        <w:t>741515278980  ОГРНИП</w:t>
      </w:r>
      <w:proofErr w:type="gramEnd"/>
      <w:r w:rsidRPr="00962673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>317861700047906</w:t>
      </w:r>
      <w:r w:rsidRPr="00962673">
        <w:rPr>
          <w:rFonts w:ascii="Times New Roman" w:hAnsi="Times New Roman" w:cs="Times New Roman"/>
          <w:sz w:val="20"/>
        </w:rPr>
        <w:t xml:space="preserve">   ОКВЭД 8</w:t>
      </w:r>
      <w:r>
        <w:rPr>
          <w:rFonts w:ascii="Times New Roman" w:hAnsi="Times New Roman" w:cs="Times New Roman"/>
          <w:sz w:val="20"/>
        </w:rPr>
        <w:t>8</w:t>
      </w:r>
      <w:r w:rsidRPr="00962673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>9</w:t>
      </w:r>
      <w:r w:rsidRPr="00962673">
        <w:rPr>
          <w:rFonts w:ascii="Times New Roman" w:hAnsi="Times New Roman" w:cs="Times New Roman"/>
          <w:sz w:val="20"/>
        </w:rPr>
        <w:t>1 (</w:t>
      </w:r>
      <w:proofErr w:type="spellStart"/>
      <w:r w:rsidRPr="00962673">
        <w:rPr>
          <w:rFonts w:ascii="Times New Roman" w:hAnsi="Times New Roman" w:cs="Times New Roman"/>
          <w:sz w:val="20"/>
        </w:rPr>
        <w:t>осн</w:t>
      </w:r>
      <w:proofErr w:type="spellEnd"/>
      <w:r w:rsidRPr="00962673">
        <w:rPr>
          <w:rFonts w:ascii="Times New Roman" w:hAnsi="Times New Roman" w:cs="Times New Roman"/>
          <w:sz w:val="20"/>
        </w:rPr>
        <w:t xml:space="preserve">.)  </w:t>
      </w:r>
      <w:r>
        <w:rPr>
          <w:rFonts w:ascii="Times New Roman" w:hAnsi="Times New Roman" w:cs="Times New Roman"/>
          <w:sz w:val="20"/>
        </w:rPr>
        <w:t xml:space="preserve">85.11 </w:t>
      </w:r>
      <w:r w:rsidRPr="00962673">
        <w:rPr>
          <w:rFonts w:ascii="Times New Roman" w:hAnsi="Times New Roman" w:cs="Times New Roman"/>
          <w:sz w:val="20"/>
        </w:rPr>
        <w:t>(доп.)</w:t>
      </w:r>
    </w:p>
    <w:p w14:paraId="53027969" w14:textId="77777777" w:rsidR="00CE3DEB" w:rsidRDefault="00CE3DEB" w:rsidP="00CE3DEB">
      <w:pPr>
        <w:tabs>
          <w:tab w:val="left" w:pos="7020"/>
        </w:tabs>
      </w:pPr>
    </w:p>
    <w:p w14:paraId="20F88F1B" w14:textId="77777777" w:rsidR="00CE3DEB" w:rsidRDefault="00CE3DEB" w:rsidP="00CE3DEB">
      <w:pPr>
        <w:tabs>
          <w:tab w:val="left" w:pos="7020"/>
        </w:tabs>
        <w:ind w:right="-143"/>
        <w:rPr>
          <w:rFonts w:ascii="Times New Roman" w:hAnsi="Times New Roman" w:cs="Times New Roman"/>
          <w:sz w:val="20"/>
        </w:rPr>
      </w:pPr>
      <w:r w:rsidRPr="00962673">
        <w:rPr>
          <w:rFonts w:ascii="Times New Roman" w:hAnsi="Times New Roman" w:cs="Times New Roman"/>
          <w:sz w:val="20"/>
        </w:rPr>
        <w:t>исх. №___</w:t>
      </w:r>
      <w:r>
        <w:rPr>
          <w:rFonts w:ascii="Times New Roman" w:hAnsi="Times New Roman" w:cs="Times New Roman"/>
          <w:sz w:val="20"/>
        </w:rPr>
        <w:t>______</w:t>
      </w:r>
      <w:r>
        <w:rPr>
          <w:rFonts w:ascii="Times New Roman" w:hAnsi="Times New Roman" w:cs="Times New Roman"/>
          <w:sz w:val="20"/>
        </w:rPr>
        <w:tab/>
        <w:t>от «</w:t>
      </w:r>
      <w:proofErr w:type="gramStart"/>
      <w:r>
        <w:rPr>
          <w:rFonts w:ascii="Times New Roman" w:hAnsi="Times New Roman" w:cs="Times New Roman"/>
          <w:sz w:val="20"/>
        </w:rPr>
        <w:t xml:space="preserve">07 </w:t>
      </w:r>
      <w:r w:rsidRPr="00962673">
        <w:rPr>
          <w:rFonts w:ascii="Times New Roman" w:hAnsi="Times New Roman" w:cs="Times New Roman"/>
          <w:sz w:val="20"/>
        </w:rPr>
        <w:t>»</w:t>
      </w:r>
      <w:proofErr w:type="gramEnd"/>
      <w:r>
        <w:rPr>
          <w:rFonts w:ascii="Times New Roman" w:hAnsi="Times New Roman" w:cs="Times New Roman"/>
          <w:sz w:val="20"/>
        </w:rPr>
        <w:t xml:space="preserve">  октября </w:t>
      </w:r>
      <w:r w:rsidRPr="00962673">
        <w:rPr>
          <w:rFonts w:ascii="Times New Roman" w:hAnsi="Times New Roman" w:cs="Times New Roman"/>
          <w:sz w:val="20"/>
        </w:rPr>
        <w:t>2019 г.</w:t>
      </w:r>
    </w:p>
    <w:p w14:paraId="7A96D01A" w14:textId="77777777" w:rsidR="00CE3DEB" w:rsidRDefault="00CE3DEB" w:rsidP="00CE3DEB">
      <w:pPr>
        <w:shd w:val="clear" w:color="auto" w:fill="FFFFFF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06BA78B9" w14:textId="77777777" w:rsidR="00CE3DEB" w:rsidRDefault="00CE3DEB" w:rsidP="00CE3DEB">
      <w:pPr>
        <w:shd w:val="clear" w:color="auto" w:fill="FFFFFF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3AB60DAD" w14:textId="77777777" w:rsidR="00CE3DEB" w:rsidRDefault="00CE3DEB" w:rsidP="00CE3DEB">
      <w:pPr>
        <w:shd w:val="clear" w:color="auto" w:fill="FFFFFF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75376FB9" w14:textId="77777777" w:rsidR="00125155" w:rsidRPr="00125155" w:rsidRDefault="00125155" w:rsidP="00CE3DEB">
      <w:pPr>
        <w:shd w:val="clear" w:color="auto" w:fill="FFFFFF"/>
        <w:ind w:firstLine="709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ИНСТРУКЦИЯ</w:t>
      </w:r>
    </w:p>
    <w:p w14:paraId="6AC61027" w14:textId="77777777" w:rsidR="00125155" w:rsidRPr="00125155" w:rsidRDefault="00125155" w:rsidP="00CE3DEB">
      <w:pPr>
        <w:shd w:val="clear" w:color="auto" w:fill="FFFFFF"/>
        <w:ind w:firstLine="709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4B66A36D" w14:textId="77777777" w:rsidR="00125155" w:rsidRPr="00125155" w:rsidRDefault="00125155" w:rsidP="00CE3DEB">
      <w:pPr>
        <w:shd w:val="clear" w:color="auto" w:fill="FFFFFF"/>
        <w:ind w:firstLine="709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О мерах пожарной безопасности в </w:t>
      </w:r>
      <w:r w:rsidR="00CE3DE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Частной детской дошкольной образовательной</w:t>
      </w:r>
      <w:r w:rsidR="00046D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CE3DE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организации </w:t>
      </w:r>
      <w:r w:rsidRPr="001251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«Семицветик»</w:t>
      </w:r>
    </w:p>
    <w:p w14:paraId="3B985ECB" w14:textId="77777777" w:rsidR="00125155" w:rsidRPr="00125155" w:rsidRDefault="00125155" w:rsidP="00CE3DEB">
      <w:pPr>
        <w:shd w:val="clear" w:color="auto" w:fill="FFFFFF"/>
        <w:ind w:firstLine="709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по адресу: </w:t>
      </w:r>
      <w:r w:rsidR="00CE3DE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г. Нягань, 1 </w:t>
      </w:r>
      <w:proofErr w:type="spellStart"/>
      <w:r w:rsidR="00CE3DE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мкрн</w:t>
      </w:r>
      <w:proofErr w:type="spellEnd"/>
      <w:r w:rsidR="00CE3DE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., 27 д., 1 пом.</w:t>
      </w:r>
    </w:p>
    <w:p w14:paraId="5F79758D" w14:textId="77777777" w:rsidR="00CE3DEB" w:rsidRPr="00CE3DEB" w:rsidRDefault="00CE3DEB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19F79F7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 Общие положения</w:t>
      </w:r>
    </w:p>
    <w:p w14:paraId="6E16C71A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Настоящая инструкция разработана в соответствии с Постановлением Правительства РФ от 25.04.2012 N 390 "О противопожарном режиме" (Правила противопожарного режима в Российской Федерации), Постановлением Правительства РФ от 17.02.2014 N 113 "О внесении изменений в Правила противопожарного режима в Российской Федерации" и устанавливает нормы поведения людей и содержания помещений детского сада, прилегающих территорий в целях обеспечения пожарной безопасности, и является обязательной для исполнения всеми работниками детского сада.</w:t>
      </w:r>
    </w:p>
    <w:p w14:paraId="7AE1307F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Ответственный за пожарную безопасность проходит обучение один раз в три года в специализированной организации. Обслуживающий персонал детского сада обучается пожарно-техническому минимуму в объеме знаний требований нормативных правовых актов, регламентирующих пожарную безопасность в части противопожарного режима, а также приемов и действий при возникновении пожара в детском саду, позволяющих выработать практические навыки по предупреждению пожара, спасению жизни, здоровья людей и имущества при пожаре.</w:t>
      </w:r>
    </w:p>
    <w:p w14:paraId="2C0E6250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Лица, виновные в нарушении (невыполнении, ненадлежащем выполнении или уклонении от выполнения) настоящей Инструкции о мерах пожарной безопасности несут уголовную, административную, дисциплинарную или иную ответственность в соответствии с действующим законодательством РФ.</w:t>
      </w:r>
    </w:p>
    <w:p w14:paraId="3EDE5960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 Характеристики детского сада и специфика пожарной опасности.</w:t>
      </w:r>
    </w:p>
    <w:p w14:paraId="73178832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Производственные процессы не ведутся. Имеются помещения детских групп, административные помещения. Использование в детском саду электрооборудования (</w:t>
      </w:r>
      <w:proofErr w:type="spellStart"/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электроводонагревателей</w:t>
      </w:r>
      <w:proofErr w:type="spellEnd"/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теплового электрооборудования для приготовления пищи).</w:t>
      </w:r>
    </w:p>
    <w:p w14:paraId="68D0DB93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Особо важным фактором в детском саду является пребывание детей различного возраста.</w:t>
      </w:r>
    </w:p>
    <w:p w14:paraId="2F848885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 Ответственные за пожарную безопасность, эвакуацию и оказание первой помощи в случае пожара в детском саду.</w:t>
      </w:r>
    </w:p>
    <w:p w14:paraId="0A76224C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Ответственный за пожарную безопасность обязан:</w:t>
      </w:r>
    </w:p>
    <w:p w14:paraId="710E7820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Следить за соблюдением правил пожарной безопасности обслуживающим персоналом детского сада.</w:t>
      </w:r>
    </w:p>
    <w:p w14:paraId="53235E82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выполнять предписания, постановления и иные законные требования должностных лиц пожарной охраны;</w:t>
      </w:r>
    </w:p>
    <w:p w14:paraId="0EED76DF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разрабатывать и осуществлять меры по обеспечению пожарной безопасности здания и помещений детского сада;</w:t>
      </w:r>
    </w:p>
    <w:p w14:paraId="46F61417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проводить профилактическую работу по пожарной безопасности в помещениях детского сада, противопожарную пропаганду среди обслуживающего персонала, а также обучать персонал мерам пожарной безопасности по программам противопожарного инструктажа;</w:t>
      </w:r>
    </w:p>
    <w:p w14:paraId="696D9058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проводить тренировки по эвакуации из помещений детского сада 2 раза в год;</w:t>
      </w:r>
    </w:p>
    <w:p w14:paraId="2B475F94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</w:t>
      </w:r>
    </w:p>
    <w:p w14:paraId="6C2A81E9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* </w:t>
      </w:r>
      <w:r w:rsidR="00CE3D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фиксировать</w:t>
      </w: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сведения о состоянии средств пожаротушения в детском саду, в том числе по срокам их замены и ремонта.</w:t>
      </w:r>
    </w:p>
    <w:p w14:paraId="35C6BCFC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пожаров;</w:t>
      </w:r>
    </w:p>
    <w:p w14:paraId="244CD468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обеспечивать доступ должностным лицам пожарной охраны при осуществлении ими служебных обязанностей на территории и в помещениях детского сада;</w:t>
      </w:r>
    </w:p>
    <w:p w14:paraId="327D70D9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предоставлять по требованию должностных лиц Государственного пожарного надзора сведения и документы о состоянии пожарной безопасности в детском саду;</w:t>
      </w:r>
    </w:p>
    <w:p w14:paraId="115F1139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незамедлительно сообщать в пожарную охрану о возникших пожарах.</w:t>
      </w:r>
    </w:p>
    <w:p w14:paraId="072469C3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Ответственный за пожарную безопасность в детском саду обеспечивает:</w:t>
      </w:r>
    </w:p>
    <w:p w14:paraId="1AFA1E35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проведение инструктажей с работниками и обучение по пожарной безопасности работников детского сада.</w:t>
      </w:r>
    </w:p>
    <w:p w14:paraId="08658BDB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соблюдение требований пожарной безопасности при проведении праздничных мероприятий в детском саду.</w:t>
      </w:r>
    </w:p>
    <w:p w14:paraId="3AB317AB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наличие табличек с номером телефона для вызова пожарной охраны в помещениях детского сада;</w:t>
      </w:r>
    </w:p>
    <w:p w14:paraId="039FBD10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исправное состояние знаков пожарной безопасности, в том числе обозначающих пути эвакуации и эвакуационные выходы.</w:t>
      </w:r>
    </w:p>
    <w:p w14:paraId="2224BC4C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исправное состояние систем и средств противопожарной защиты детского сада.</w:t>
      </w:r>
    </w:p>
    <w:p w14:paraId="76586CE6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Ответственные за эвакуацию детей из групп детского сада обеспечивают:</w:t>
      </w:r>
    </w:p>
    <w:p w14:paraId="3956A3B9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Своевременную эвакуацию в случае пожара детей из группы в безопасное место.</w:t>
      </w:r>
    </w:p>
    <w:p w14:paraId="4BD3C6E6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Контроль за состоянием здоровья и психологическим состоянием детей.</w:t>
      </w:r>
    </w:p>
    <w:p w14:paraId="16824577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В случае эвакуации в холодное время года одевание детей или обеспечение одеялами для укутывания.</w:t>
      </w:r>
    </w:p>
    <w:p w14:paraId="1EAFACE4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Вызов скорой медицинской помощи в случае необходимости после эвакуации.</w:t>
      </w:r>
    </w:p>
    <w:p w14:paraId="54886551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4. Допустимое (предельное) количество людей, которые могут одновременно находиться в детском саду.</w:t>
      </w:r>
    </w:p>
    <w:p w14:paraId="0FA3C100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детском саду единовременно может находится не более </w:t>
      </w:r>
      <w:r w:rsidR="00CE3D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90</w:t>
      </w: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человек.</w:t>
      </w:r>
    </w:p>
    <w:p w14:paraId="182FD80C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14:paraId="7E7FFCED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5. Обязанности работников детского сада по соблюдению правил пожарной безопасности.</w:t>
      </w:r>
    </w:p>
    <w:p w14:paraId="0F1715A0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Руководитель/заведующий детского сада</w:t>
      </w:r>
    </w:p>
    <w:p w14:paraId="03A5429E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Обеспечивает устранение повреждений толстослойных напыляемых составов, огнезащитных обмазок, штукатурки, облицовки плитными, листовыми и другими огнезащитными материалами, в том числе на каркасе, комбинации этих материалов, в том числе с тонкослойными вспучивающимися покрытиями строительных конструкций, горючих отделочных и теплоизоляционных материалов, воздуховодов, металлических опор оборудования и эстакад, а также осуществляет проверку состояния огнезащитной обработки (пропитки) в соответствии с инструкцией завода-изготовителя с составлением протокола проверки состояния огнезащитной обработки (пропитки). Проверка состояния огнезащитной обработки (пропитки) при отсутствии в инструкции сроков периодичности проводится не реже 1 раза в год.</w:t>
      </w:r>
    </w:p>
    <w:p w14:paraId="75F9504E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Обеспечивает содержание наружных пожарных лестниц и ограждений на крышах (покрытиях) зданий и сооружений в исправном состоянии, организует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испытаний,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изделие.</w:t>
      </w:r>
    </w:p>
    <w:p w14:paraId="788AC747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Обеспечивает исправность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(весной и осенью) с составлением соответствующих актов.</w:t>
      </w:r>
    </w:p>
    <w:p w14:paraId="7F0BF43D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При отключении участков водопроводной сети и (или) пожарных гидрантов, а также при уменьшении давления в водопроводной сети ниже требуемого извещает об этом подразделение пожарной охраны.</w:t>
      </w:r>
    </w:p>
    <w:p w14:paraId="08A5B556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* Обеспечивает укомплектованность пожарных кранов внутреннего противопожарного водопровода пожарными рукавами, ручными пожарными </w:t>
      </w: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стволами и вентилями, организует перекатку пожарных рукавов (не реже 1 раза в год).</w:t>
      </w:r>
    </w:p>
    <w:p w14:paraId="582A4A61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Обеспечивает исправное состояние и проведение проверок работоспособности задвижек с электроприводом (не реже 2 раз в год), установленных на обводных линиях водомерных устройств и основных рабочих и резервных пожарных насосных агрегатов (ежемесячно), с занесением в журнал даты проверки и характеристики технического состояния указанного оборудования.</w:t>
      </w:r>
    </w:p>
    <w:p w14:paraId="69745689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Обеспечивает исправное состояние систем и средств противопожарной защиты объекта автоматических (автономных) установок пожаротушения, автоматических установок пожарной сигнализации, установок систем противодымной защиты, системы оповещения людей о пожаре, средств пожарной сигнализации, противопожарных дверей, противопожарных и дымовых клапанов, защитных устройств в противопожарных преградах) и организует не реже 1 раза в квартал проведение проверки работоспособности указанных систем и средств противопожарной защиты объекта с оформлением соответствующего акта проверки.</w:t>
      </w:r>
    </w:p>
    <w:p w14:paraId="2F28A3CE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При монтаже, ремонте и обслуживании средств обеспечения пожарной безопасности зданий и сооружений должны соблюдаться проектные решения, требования нормативных документов по пожарной безопасности и (или) специальных технических условий. На объекте должна храниться исполнительная документация на установки и системы противопожарной защиты объекта.</w:t>
      </w:r>
    </w:p>
    <w:p w14:paraId="4520EE1A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Обеспечивает объект огнетушителями по нормам правил противопожарного режима в Российской Федерации, а также соблюдение сроков их перезарядки, освидетельствования и своевременной замены, указанных в паспорте огнетушителя.</w:t>
      </w:r>
    </w:p>
    <w:p w14:paraId="1B5B343D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Обеспечивает очистку объекта и прилегающей к нему территории, в том числе в пределах противопожарных расстояний между объектами, от горючих отходов, мусора, тары и сухой растительности.</w:t>
      </w:r>
    </w:p>
    <w:p w14:paraId="14EFC501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* Перед началом отопительного сезона обязан осуществить проверки и ремонт печей, котельных, </w:t>
      </w:r>
      <w:proofErr w:type="spellStart"/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теплогенераторных</w:t>
      </w:r>
      <w:proofErr w:type="spellEnd"/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калориферных установок и каминов, а также других отопительных приборов и систем.</w:t>
      </w:r>
    </w:p>
    <w:p w14:paraId="4D657DB8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14:paraId="4994EB30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Обслуживающий персонал детского сада в части соблюдения правил пожарной безопасности обязан:</w:t>
      </w:r>
    </w:p>
    <w:p w14:paraId="710F6720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знать и уметь пользоваться первичными средствами пожаротушения;</w:t>
      </w:r>
    </w:p>
    <w:p w14:paraId="76F43CE5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выполнять требования пожарной безопасности применимо к своему рабочему месту, обеспечить ежедневную уборку своих рабочих мест от горючих материалов, сгораемого мусора.</w:t>
      </w:r>
    </w:p>
    <w:p w14:paraId="12D10A37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при обнаружении нарушений в работе электрической техники, электроприборов немедленно уведомлять об этом заведующего детским садом;</w:t>
      </w:r>
    </w:p>
    <w:p w14:paraId="78819E8B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* знать контактные номера телефонов для вызова пожарной охраны, до прибытия пожарной охраны принимать посильные меры по спасению детей.</w:t>
      </w:r>
    </w:p>
    <w:p w14:paraId="1FAC2E0A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оказывать содействие пожарной охране при тушении пожаров;</w:t>
      </w:r>
    </w:p>
    <w:p w14:paraId="2B6EECB5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своевременно проходить инструктажи по пожарной безопасности, а также обучение пожарно-техническому минимуму;</w:t>
      </w:r>
    </w:p>
    <w:p w14:paraId="597BA2A3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выполнять предписания, постановления и иные законные требования по соблюдению требований пожарной безопасности.</w:t>
      </w:r>
    </w:p>
    <w:p w14:paraId="771B1A9B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6. Пожарная безопасность в детском саду в кухне (пищеблоке) при использовании теплового электрооборудования для приготовления пищи.</w:t>
      </w:r>
    </w:p>
    <w:p w14:paraId="65D8B2E1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Сотрудники детского сада, работающие с электронагревательным оборудованием </w:t>
      </w:r>
      <w:proofErr w:type="gramStart"/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кухне</w:t>
      </w:r>
      <w:proofErr w:type="gramEnd"/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допускаются к работе на оборудовании только после проведения инструктажа и изучения инструкций заводов-изготовителей по безопасной работе на оборудовании.</w:t>
      </w:r>
    </w:p>
    <w:p w14:paraId="45534445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 эксплуатации такого оборудования, как </w:t>
      </w:r>
      <w:proofErr w:type="spellStart"/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электросковороды</w:t>
      </w:r>
      <w:proofErr w:type="spellEnd"/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электроплиты для приготовления продуктов необходимо:</w:t>
      </w:r>
    </w:p>
    <w:p w14:paraId="266EDF70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Заливать жир в жарочную ванну, сковороды до включения нагрева.</w:t>
      </w:r>
    </w:p>
    <w:p w14:paraId="067E9366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* Загружать (и выгружать) обжариваемый продукт в нагретый жир в металлической сетке (корзине), соблюдая осторожность во избежание разбрызгивания жира и попадания его капель </w:t>
      </w:r>
      <w:proofErr w:type="gramStart"/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рабочие</w:t>
      </w:r>
      <w:proofErr w:type="gramEnd"/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тены</w:t>
      </w:r>
      <w:proofErr w:type="spellEnd"/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горячие поверхности оборудования.</w:t>
      </w:r>
    </w:p>
    <w:p w14:paraId="40E95D03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Своевременно выключать сковороды, электроплиты или переводить их на меньшую мощность при перегреве.</w:t>
      </w:r>
    </w:p>
    <w:p w14:paraId="53A21554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 работе не допускается:</w:t>
      </w:r>
    </w:p>
    <w:p w14:paraId="0C191E2C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хранить и складывать рядом и на электрооборудование для приготовления пищи посторонние предметы, прихватки, деревянные лопатки для перемешивания, упаковки от продуктов и пр.</w:t>
      </w:r>
    </w:p>
    <w:p w14:paraId="3AA72B9E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включать нагрев при отсутствии жира в жарочной ванне фритюрницы (чаше сковороды).</w:t>
      </w:r>
    </w:p>
    <w:p w14:paraId="3A4117A1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использовать оборудование с неисправным датчиком реле температуры и др.;</w:t>
      </w:r>
    </w:p>
    <w:p w14:paraId="6E343D0C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оставлять включенными сковороды, электроплиты и т.д. после окончания процесса приготовления;</w:t>
      </w:r>
    </w:p>
    <w:p w14:paraId="6516F316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сливать из жарочных ванн и сковород жир в горячем состоянии;</w:t>
      </w:r>
    </w:p>
    <w:p w14:paraId="3C788B67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охлаждать водой жарочную поверхность используемого оборудования.</w:t>
      </w:r>
    </w:p>
    <w:p w14:paraId="7788C448" w14:textId="77777777" w:rsidR="00125155" w:rsidRPr="00125155" w:rsidRDefault="00125155" w:rsidP="00934CE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 окончании рабочего дня перед закрытием помещения проверить отключение электронагревательных приборов от сети.</w:t>
      </w:r>
    </w:p>
    <w:p w14:paraId="54DF0480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Допустимое количество единовременно находящихся в помещениях кухни (пищеблоке) средств и материалов.</w:t>
      </w:r>
    </w:p>
    <w:p w14:paraId="0ABC9691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кухне (пищеблоке) на рабочих местах не допускается хранение горючих веществ и материалов.</w:t>
      </w:r>
    </w:p>
    <w:p w14:paraId="7FE8FA02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Количество продуктов и материалов, предназначенных для обслуживания детей в пищеблоке, не должно превышать сменной потребности на одно место рабочее место.</w:t>
      </w:r>
    </w:p>
    <w:p w14:paraId="27CC2DEB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Количество продуктов в подсобных помещениях и кладовых не должно превышать вместимость стеллажей, полок и располагаться только на них.</w:t>
      </w:r>
    </w:p>
    <w:p w14:paraId="5F0A4857" w14:textId="77777777" w:rsidR="00125155" w:rsidRPr="00125155" w:rsidRDefault="00125155" w:rsidP="00934CE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7. Порядок содержания прилегающей территории, здания, помещений и эвакуационных путей в детском саду.</w:t>
      </w:r>
    </w:p>
    <w:p w14:paraId="288625BF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Заведующий детским садом своими полномочиями обеспечивают своевременную очистку детских групп, служебных, складских помещений детского сада от горючих отходов.</w:t>
      </w:r>
    </w:p>
    <w:p w14:paraId="3D62D8B1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Территория детского сада должна периодически очищаться от опавших листьев, сухой травы, тополиного пуха.</w:t>
      </w:r>
    </w:p>
    <w:p w14:paraId="141FE302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14:paraId="26547C00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 территории детского сада запрещается</w:t>
      </w: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разводить костры, выжигать сухую траву и сжигать листья и мусор.</w:t>
      </w:r>
    </w:p>
    <w:p w14:paraId="1225CF4A" w14:textId="77777777" w:rsidR="00125155" w:rsidRPr="00B44500" w:rsidRDefault="00125155" w:rsidP="00934CE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14:paraId="4F8E01B4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 детских группах, служебных, складских помещениях детского сада запрещается:</w:t>
      </w:r>
    </w:p>
    <w:p w14:paraId="15E43C99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* хранить и применять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</w:t>
      </w:r>
      <w:proofErr w:type="spellStart"/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пожаровзрывоопасные</w:t>
      </w:r>
      <w:proofErr w:type="spellEnd"/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вещества и материалы;</w:t>
      </w:r>
    </w:p>
    <w:p w14:paraId="6FF563C4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проводить уборку помещений и стирку одежды с применением бензина, керосина и других легковоспламеняющихся и горючих жидкостей;</w:t>
      </w:r>
    </w:p>
    <w:p w14:paraId="34013A29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Двери на путях эвакуации должны открываться наружу, по направлению к выходу.</w:t>
      </w:r>
    </w:p>
    <w:p w14:paraId="2E20F65C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Запоры на дверях эвакуационных выходов должны обеспечивать возможность их свободного открывания изнутри без ключа.</w:t>
      </w:r>
    </w:p>
    <w:p w14:paraId="4197FB7E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 эксплуатации эвакуационных путей, эвакуационных и аварийных выходов запрещается:</w:t>
      </w:r>
    </w:p>
    <w:p w14:paraId="7E97E2F7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из детского сада, загромождать эвакуационные пути и выходы различными материалами, изделиями, мебелью, мусором и другими предметами, а также блокировать двери эвакуационных выходов.</w:t>
      </w:r>
    </w:p>
    <w:p w14:paraId="23EB27E6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изменять направление открывания дверей, за исключением дверей, открывание которых не нормируется или к которым предъявляются иные требования в соответствии с нормативными правовыми актами</w:t>
      </w:r>
    </w:p>
    <w:p w14:paraId="0F667A4D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9. Пожарная безопасность в детском саду при эксплуатации электрооборудования</w:t>
      </w:r>
    </w:p>
    <w:p w14:paraId="696E83FB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Эвакуационное освещение должно включаться автоматически при прекращении электропитания рабочего освещения.</w:t>
      </w:r>
    </w:p>
    <w:p w14:paraId="4FCA343C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Знаки пожарной безопасности с автономным питанием от электрической сети, применяемые на путях эвакуации, должны постоянно находиться во включенном состоянии и быть исправными.</w:t>
      </w:r>
    </w:p>
    <w:p w14:paraId="1B42CBE6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 эксплуатации электрооборудования в помещениях детского сада запрещается:</w:t>
      </w:r>
    </w:p>
    <w:p w14:paraId="6C94F1D2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* в служебных помещениях складывать на оргтехнику (системные блоки компьютеров, принтеры и т.д.) горючие вещества и материалы, бумагу, книги, журналы, одежду и пр., эксплуатировать оргтехнику в разобранном виде, со снятыми панелями и чехлами, размещать оргтехнику в закрытых местах, в которых затрудняется их вентиляция (охлаждение), предусмотренная заводом-изготовителем.</w:t>
      </w:r>
    </w:p>
    <w:p w14:paraId="290DF921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эксплуатировать электропровода и кабели с видимыми нарушениями изоляции;</w:t>
      </w:r>
    </w:p>
    <w:p w14:paraId="181B39F0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* пользоваться розетками, рубильниками, другими </w:t>
      </w:r>
      <w:proofErr w:type="spellStart"/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электроустановочными</w:t>
      </w:r>
      <w:proofErr w:type="spellEnd"/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изделиями с повреждениями;</w:t>
      </w:r>
    </w:p>
    <w:p w14:paraId="678A6295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14:paraId="42F4E963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14:paraId="48AA4D16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применять нестандартные (самодельные) электронагревательные приборы;</w:t>
      </w:r>
    </w:p>
    <w:p w14:paraId="485C21D4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оставлять без присмотра включенными в электрическую сеть электронагревательные приборы, а также оргтехнику, в том числе находящиеся в режиме ожидания, за исключением электроприборов, которые могут и (или) должны находиться в круглосуточном режиме работы, в соответствии с инструкцией завода-изготовителя;</w:t>
      </w:r>
    </w:p>
    <w:p w14:paraId="118A9DE2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размещать (складировать) в электрощитовых (у электрощитов), у электродвигателей и пусковой аппаратуры горючие (в том числе легковоспламеняющиеся) вещества и материалы;</w:t>
      </w:r>
    </w:p>
    <w:p w14:paraId="0DD78EBE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p w14:paraId="218BC5E0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14:paraId="0A32D45B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10. Порядок осмотра и закрытия по окончании работы помещений детского сада.</w:t>
      </w:r>
    </w:p>
    <w:p w14:paraId="5B096074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Перед закрытием помещения детского сада проверяются внешним визуальным осмотром.</w:t>
      </w:r>
    </w:p>
    <w:p w14:paraId="11C6213A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случае обнаружения неисправностей необходимо сообщить о них заведующему или ответственному за пожарную безопасность в детском саду.</w:t>
      </w:r>
    </w:p>
    <w:p w14:paraId="78F574CD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Закрывать помещение в случае обнаружения каких-либо неисправностей, которые могут повлечь за собой нагрев или возгорание, запрещено.</w:t>
      </w:r>
    </w:p>
    <w:p w14:paraId="7B8EC84B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Запрещается оставлять по окончании рабочего времени не обесточенными электрооборудование,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</w:t>
      </w: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14:paraId="2FA6CDC6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11. Порядок применения открытого огня, проведения огневых или иных пожароопасных работ.</w:t>
      </w:r>
    </w:p>
    <w:p w14:paraId="2D30E764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помещениях детского сада запрещается курить и пользоваться открытым огнем.</w:t>
      </w:r>
    </w:p>
    <w:p w14:paraId="4829C596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проведение огневых работ необходимом текущем или аварийном ремонте (газо- и электросварочные работы, газо- и </w:t>
      </w:r>
      <w:proofErr w:type="spellStart"/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электрорезательные</w:t>
      </w:r>
      <w:proofErr w:type="spellEnd"/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работы, </w:t>
      </w:r>
      <w:proofErr w:type="spellStart"/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бензино</w:t>
      </w:r>
      <w:proofErr w:type="spellEnd"/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и </w:t>
      </w:r>
      <w:proofErr w:type="spellStart"/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керосинорезательные</w:t>
      </w:r>
      <w:proofErr w:type="spellEnd"/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работы, паяльные работы, резка металла механизированным инструментом) лицом, ответственным за пожарную безопасность, оформляется наряд-допуск на выполнение огневых работ по форме, предусмотренной нормативными актами.</w:t>
      </w:r>
    </w:p>
    <w:p w14:paraId="058DF8AB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 проведении огневых работ необходимо:</w:t>
      </w:r>
    </w:p>
    <w:p w14:paraId="32895E30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Прекратить работу в помещениях, где проводятся огневые работы, и смежных с ними;</w:t>
      </w:r>
    </w:p>
    <w:p w14:paraId="5AEF1567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Обеспечить место проведения огневых работ огнетушителем или другими первичными средствами пожаротушения;</w:t>
      </w:r>
    </w:p>
    <w:p w14:paraId="2114F294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Плотно закрыть все двери, соединяющие помещения, в которых проводятся огневые работы, с другими помещениями;</w:t>
      </w:r>
    </w:p>
    <w:p w14:paraId="3BAAC94B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исключения попадания раскаленных частиц металла в смежные помещения, соседние все смотровые, технологические и другие люки (лючки), вентиляционные, монтажные и другие проемы (отверстия) в перекрытиях, стенах и перегородках помещений, где проводятся огневые работы, закрываются негорючими материалами.</w:t>
      </w:r>
    </w:p>
    <w:p w14:paraId="21F91E8F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Место проведения огневых работ очищается от горючих веществ и материалов в радиусе очистки территории от горючих материалов по правилам противопожарного режима в РФ.</w:t>
      </w:r>
    </w:p>
    <w:p w14:paraId="6D162565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Находящиеся в радиусе зоны очистки территории строительные конструкции, настилы полов, отделка и облицовка, а также изоляция и части оборудования, выполненные из горючих материалов, должны быть защищены от попадания на них искр металлическим экраном,</w:t>
      </w:r>
    </w:p>
    <w:p w14:paraId="05A57E8B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покрывалами для изоляции очага возгорания или другими негорючими материалами и при необходимости политы водой.</w:t>
      </w:r>
    </w:p>
    <w:p w14:paraId="38F44EDF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Место для проведения сварочных и резательных работ на объектах, в конструкциях которых использованы горючие материалы, ограждается сплошной перегородкой из негорючего материала. При этом высота перегородки должна быть не менее 1,8 метра, а зазор между перегородкой и полом - не более 5 сантиметров.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миллиметр.</w:t>
      </w:r>
    </w:p>
    <w:p w14:paraId="0F829995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перерывах в работе, а также в конце рабочей смены, сварочную аппаратуру необходимо отключать (в том числе от электросети), шланги отсоединять и освобождать от горючих жидкостей и газов, а в паяльных лампах давление полностью стравливать.</w:t>
      </w:r>
    </w:p>
    <w:p w14:paraId="204A9111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По окончании работ всю аппаратуру и оборудование необходимо убирать.</w:t>
      </w:r>
    </w:p>
    <w:p w14:paraId="67AC0BE5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Запрещается проводить пожароопасные работы в помещениях, где находятся дети и персонал, а также в смежных с ними помещениях.</w:t>
      </w:r>
    </w:p>
    <w:p w14:paraId="4E513E69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14:paraId="1DD42367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12. Правила содержания проездов для транспорта на прилегающей к детскому саду территории</w:t>
      </w:r>
    </w:p>
    <w:p w14:paraId="6E5EF76A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Заведующий детским садом в пределах своих полномочий обеспечивает исправное содержание (в любое время года) дорог, проездов и подъездов к </w:t>
      </w:r>
      <w:r w:rsidR="006D69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помещению</w:t>
      </w: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детского сада.</w:t>
      </w:r>
    </w:p>
    <w:p w14:paraId="4C4684E9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Направление движения к пожарным гидрантам и водоемам, являющимся источником противопожарного водоснабжения, должно обозначаться указателями с четко нанесенными цифрами расстояния до их месторасположения</w:t>
      </w:r>
      <w:r w:rsidR="00B30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4865AB98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Запрещается использовать для стоянки автомобилей, в том числе автомобилей персонала и служебных автомобилей, разворотные и специальные площадки, предназначенные для установки пожарно-спасательной техники.</w:t>
      </w:r>
    </w:p>
    <w:p w14:paraId="7F74D4F6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Запрещается использовать в качестве стоянки автотранспорта противопожарные разрывы между зданиями и сооружениями.</w:t>
      </w:r>
    </w:p>
    <w:p w14:paraId="401ACD0A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14:paraId="5F38D338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13. Порядок сбора, хранения и удаления горючих веществ и материалов; порядок и периодичность уборки горючих отходов и пыли;</w:t>
      </w:r>
    </w:p>
    <w:p w14:paraId="220BFC56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Рабочие места в административных помещениях, помещениях для приготовления пищи, складских помещениях (кладовых) должны ежедневно убираться от мусора, отработанной бумаги, пустой картонной тары, пыли.</w:t>
      </w:r>
    </w:p>
    <w:p w14:paraId="40DC45C9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Мусорные корзины в административных, служебных помещениях должны освобождаться не реже одного раза в день или по мере их наполнения.</w:t>
      </w:r>
    </w:p>
    <w:p w14:paraId="5D6E01FD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Собранный из помещений сгораемый мусор вывозится ежедневно.</w:t>
      </w:r>
    </w:p>
    <w:p w14:paraId="604F3C2C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14:paraId="5AC44816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14. Допустимое количество единовременно находящихся в помещениях материалов.</w:t>
      </w:r>
    </w:p>
    <w:p w14:paraId="370E679B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помещениях детского сада не проводятся работы, связанные с производством.</w:t>
      </w:r>
    </w:p>
    <w:p w14:paraId="3EA98990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Хранение в помещениях горючих веществ, материалов, запрещено.</w:t>
      </w:r>
    </w:p>
    <w:p w14:paraId="090F3481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14:paraId="275DEE84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15. Обязанности и действия обслуживающего персонала детского сада при пожаре, в том числе при срабатывании АПС, эвакуации из детского сада.</w:t>
      </w:r>
    </w:p>
    <w:p w14:paraId="5993F387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срабатывании АПС и при обнаружении пожара или признаков горения (задымления, запаха гари, тления и т.п.) любой работник детского сада обязан:</w:t>
      </w:r>
    </w:p>
    <w:p w14:paraId="1BF25704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оповестить о пожаре всех находящихся в детском саду людей при помощи кнопки оповещения или подав сигнал голосом.</w:t>
      </w:r>
    </w:p>
    <w:p w14:paraId="3B00E72E" w14:textId="37BD25E8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немедленно вызвать пожарную охрану</w:t>
      </w:r>
      <w:r w:rsidRPr="001251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 по телефону 01 или </w:t>
      </w:r>
      <w:r w:rsidR="00B4450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112</w:t>
      </w:r>
    </w:p>
    <w:p w14:paraId="2CB1A86D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Сообщить диспетчеру:</w:t>
      </w:r>
    </w:p>
    <w:p w14:paraId="369739D6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Свою фамилию и имя</w:t>
      </w:r>
    </w:p>
    <w:p w14:paraId="62929138" w14:textId="7661C9A0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* Адрес детского сада </w:t>
      </w:r>
      <w:r w:rsidR="00B445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г. Нягань 1 </w:t>
      </w:r>
      <w:proofErr w:type="spellStart"/>
      <w:r w:rsidR="00B445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мкрн</w:t>
      </w:r>
      <w:proofErr w:type="spellEnd"/>
      <w:r w:rsidR="00B445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., 27 д., </w:t>
      </w:r>
      <w:proofErr w:type="spellStart"/>
      <w:r w:rsidR="00B445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</w:t>
      </w:r>
      <w:proofErr w:type="spellEnd"/>
      <w:r w:rsidR="00B445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</w:t>
      </w: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2BDA0050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Кратко описать, где загорание или что горит</w:t>
      </w:r>
    </w:p>
    <w:p w14:paraId="654AD746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Сколько людей находится в детском саду.</w:t>
      </w:r>
    </w:p>
    <w:p w14:paraId="03318CF2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Не отключайте телефон первыми, возможно, у диспетчера возникнут вопросы или он даст вам необходимые указания.</w:t>
      </w:r>
    </w:p>
    <w:p w14:paraId="1EF8E4B3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Пути эвакуации детей и эвакуационные выходы из групп детского сада.</w:t>
      </w:r>
    </w:p>
    <w:p w14:paraId="4D6A7721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случае пожара и других чрезвычайных ситуаций эвакуация проводится по наиболее короткому и безопасному пути с учетом сложившейся обстановки.</w:t>
      </w:r>
    </w:p>
    <w:p w14:paraId="0868FE24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Эвакуацию из групп</w:t>
      </w:r>
      <w:r w:rsidR="00B30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проводить через главный выход непосредственно на улицу. При невозможности использования для эвакуации этого выхода группы, находящиеся на первом этаже, эвакуируются через запасной выход первого этажа, ведущий непосредственно наружу.</w:t>
      </w:r>
    </w:p>
    <w:p w14:paraId="3EEA53B1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14:paraId="3E997203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Правила эвакуации детей воспитателями</w:t>
      </w:r>
    </w:p>
    <w:p w14:paraId="1FB7A639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Подготовить детей к эвакуации: прекратить занятия, игры, прием пищи.</w:t>
      </w:r>
    </w:p>
    <w:p w14:paraId="637096F8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учетом сложившейся обстановки определите наиболее безопасные эвакуационные пути и выходы, обеспечивающие возможность эвакуации детей в безопасную зону в кратчайший срок.</w:t>
      </w:r>
    </w:p>
    <w:p w14:paraId="715CA61F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Исключите условия, способствующие возникновению паники. Для этого нельзя оставлять детей без присмотра с момента обнаружения пожара и до его ликвидации.</w:t>
      </w:r>
    </w:p>
    <w:p w14:paraId="0A5DE109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Держите ситуацию под контролем. Помните, безопасность детей в Ваших руках.</w:t>
      </w:r>
    </w:p>
    <w:p w14:paraId="4E8ECDCA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Воспитателям группы необходимо быстро организовать детей в колонну по двое или по одному и, выбрав наиболее безопасный путь, эвакуировать из детского сада.</w:t>
      </w:r>
    </w:p>
    <w:p w14:paraId="5779AF13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Эвакуировать группы детей необходимо не менее, чем двум взрослым. Один - впереди группы, второй замыкает группу и следит за состоянием детей, в случае необходимости помогает им, успокаивает и не дает отстать от группы.</w:t>
      </w:r>
    </w:p>
    <w:p w14:paraId="723E4CEF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задымлении помещения попросите детей пригнуться и выводите их в таком положении.</w:t>
      </w:r>
    </w:p>
    <w:p w14:paraId="5B1A4F47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выходе из помещения закрывайте за собой двери для предотвращения распространения дыма и огня.</w:t>
      </w:r>
    </w:p>
    <w:p w14:paraId="1B604AB6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эвакуации по наружной лестнице будьте очень осторожны, следите, чтобы дети не упали.</w:t>
      </w:r>
    </w:p>
    <w:p w14:paraId="581EDB84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После эвакуации из детского сада</w:t>
      </w:r>
    </w:p>
    <w:p w14:paraId="32D84805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теплое время года дети группами размещаются на игровой площадке на месте, указанном на плане эвакуации.</w:t>
      </w:r>
    </w:p>
    <w:p w14:paraId="2E4FC554" w14:textId="51E9E5C5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холодное время года дети размещаются в </w:t>
      </w:r>
      <w:r w:rsidR="00B445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стоматологии </w:t>
      </w:r>
      <w:r w:rsidR="00B4450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Vita</w:t>
      </w:r>
      <w:r w:rsidR="00B44500" w:rsidRPr="00B445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B4450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Stom</w:t>
      </w:r>
      <w:proofErr w:type="spellEnd"/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расположенн</w:t>
      </w:r>
      <w:r w:rsidR="00B445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ой </w:t>
      </w: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адресу: </w:t>
      </w:r>
      <w:proofErr w:type="spellStart"/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г.</w:t>
      </w:r>
      <w:r w:rsidR="00B445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Нягань</w:t>
      </w:r>
      <w:proofErr w:type="spellEnd"/>
      <w:r w:rsidR="00B445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1 </w:t>
      </w:r>
      <w:proofErr w:type="spellStart"/>
      <w:r w:rsidR="00B445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мкрн</w:t>
      </w:r>
      <w:proofErr w:type="spellEnd"/>
      <w:r w:rsidR="00B445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., д</w:t>
      </w: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B445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28, пом. 1.</w:t>
      </w:r>
      <w:bookmarkStart w:id="0" w:name="_GoBack"/>
      <w:bookmarkEnd w:id="0"/>
    </w:p>
    <w:p w14:paraId="4551F55E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После того, как дети эвакуированы в безопасное место, сверьтесь по списку, все ли дети на месте. Если у кого-то из детей ухудшилось самочувствие, возникла тошнота, рвота немедленно вызовите скорую помощь. Доложите заведующей о том, что все дети находятся с вами в безопасности и под вашим наблюдением.</w:t>
      </w:r>
    </w:p>
    <w:p w14:paraId="743EE66B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Действия помощника воспитателя при эвакуации детей.</w:t>
      </w:r>
    </w:p>
    <w:p w14:paraId="2C1A9DD2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Помогает воспитателю одевать детей. Если обстановка и время не позволяют одеть детей, собирает из шкафчиков детские вещи и выносит вслед за детьми. Сопровождает детей вместе с воспитателем при эвакуации.</w:t>
      </w:r>
    </w:p>
    <w:p w14:paraId="14253A03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16. Обязанности медицинской сестры при пожаре</w:t>
      </w:r>
    </w:p>
    <w:p w14:paraId="732F4BD2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случай возникновения пожара у медицинской сестры должны быть готова медицинская аптечка для оказания первой медицинской помощи.</w:t>
      </w:r>
    </w:p>
    <w:p w14:paraId="787CA31C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возникновении пожара и других ЧС медицинская сестра следит за состоянием детей и персонала, в случае необходимости оказывает первую помощь до приезда скорой помощи.</w:t>
      </w:r>
    </w:p>
    <w:p w14:paraId="608A51B2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После эвакуации детей вместе с воспитателями находится в местах сбора детей и следит за их самочувствием.</w:t>
      </w:r>
    </w:p>
    <w:p w14:paraId="356D027D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17. Обязанности заведующего детским садом при пожаре</w:t>
      </w:r>
    </w:p>
    <w:p w14:paraId="320553AC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 возникновении пожара заведующий обязан:</w:t>
      </w:r>
    </w:p>
    <w:p w14:paraId="1167B44B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распорядиться о прекращении любой деятельности в детском саду, кроме работ, связанных с мероприятиями по спасению детей и тушением пожара;</w:t>
      </w:r>
    </w:p>
    <w:p w14:paraId="527C6DAC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до прибытия подразделений пожарной охраны осуществлять общее руководство и координацию действий персонала по эвакуации детей и тушению пожара.</w:t>
      </w:r>
    </w:p>
    <w:p w14:paraId="0A8843D1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контролировать, все ли дети и персонал детского сада выведены за пределы опасной зоны.</w:t>
      </w:r>
    </w:p>
    <w:p w14:paraId="289E64B8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в случае, если не все дети и персонал смогли покинуть помещения, если позволяет обстановка, немедленно организовать спасение людей, используя для этого все имеющиеся силы и средства;</w:t>
      </w:r>
    </w:p>
    <w:p w14:paraId="5F8ABEBC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обеспечить соблюдение техники безопасности персоналом, принимающим участие в спасательных работах;</w:t>
      </w:r>
    </w:p>
    <w:p w14:paraId="68C40E9B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организовать встречу подразделений пожарной охраны, оказать им помощь в выборе кратчайшего пути для подъезда к зданию, где произошел пожар, кратко охарактеризовать сложившуюся ситуацию, обратив особое внимание на предполагаемые места возможного нахождения детей и персонала, нуждающихся в эвакуации, указать окна этих помещений;</w:t>
      </w:r>
    </w:p>
    <w:p w14:paraId="4471481E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по прибытии пожарного подразделения информировать руководителя тушения пожара о конструктивных и технологических особенностях детского сада, прилегающих строений и сооружений, сообщить другие сведения, необходимые для успешной ликвидации пожара.</w:t>
      </w:r>
    </w:p>
    <w:p w14:paraId="48E891BF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14:paraId="1D2C26FA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18. Отключение электроэнергии в детском саду при пожаре</w:t>
      </w:r>
    </w:p>
    <w:p w14:paraId="41E00F73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Отключение электроэнергии в помещениях детского сада проводит </w:t>
      </w:r>
      <w:r w:rsidR="00B30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методист Беличенко Наталия Владимировна</w:t>
      </w: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4BBD8552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Отключать электроэнергию только по указанию заведующего</w:t>
      </w:r>
      <w:r w:rsidR="00B30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или руководителя тушения пожара.</w:t>
      </w:r>
    </w:p>
    <w:p w14:paraId="40B06CC3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Общее обесточивание детского сада производится из электрощитовой, находящейся на первом этаже напротив </w:t>
      </w:r>
      <w:r w:rsidR="00B30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группы</w:t>
      </w: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№</w:t>
      </w:r>
      <w:r w:rsidR="00B30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4B4943BD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14:paraId="54B88DC3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19. Порядок размещения и использования огнетушителей. Меры безопасности при работе с ними.</w:t>
      </w:r>
    </w:p>
    <w:p w14:paraId="47236574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Огнетушители, размещенные в коридорах, проходах, не должны препятствовать безопасной эвакуации людей. Огнетушители следует располагать на видных местах вблизи от выходов из помещений на высоте не более 1,5 метра.</w:t>
      </w:r>
    </w:p>
    <w:p w14:paraId="33F7F765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Огнетушители, находящиеся в здании, должны быть исправны и обеспечено необходимое их количество.</w:t>
      </w:r>
    </w:p>
    <w:p w14:paraId="4ADAB8E1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Запрещается использование огнетушителя для нужд, не связанных с ликвидацией загораний.</w:t>
      </w:r>
    </w:p>
    <w:p w14:paraId="43F36BC0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Запрещается перемещение огнетушителей с мест постоянного размещения.</w:t>
      </w:r>
    </w:p>
    <w:p w14:paraId="6C7980AF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Каждый огнетушитель, установленный на объекте, должен иметь паспорт и порядковый номер.</w:t>
      </w:r>
    </w:p>
    <w:p w14:paraId="0C4AB4E9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Запускающее или запорно-пусковое устройство огнетушителя должно быть опломбировано одноразовой пломбой</w:t>
      </w:r>
    </w:p>
    <w:p w14:paraId="290B0186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допускается размещать в помещениях и использовать огнетушители, не обозначенные номерами.</w:t>
      </w:r>
    </w:p>
    <w:p w14:paraId="264631F8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Номер на огнетушителе является гарантией его проверки и учета и, как следствие, его исправности.</w:t>
      </w:r>
    </w:p>
    <w:p w14:paraId="6DF7CB16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Огнетушители должны размещаться на видных, легкодоступных местах, где исключено их повреждение, попадание на них прямых солнечных лучей, непосредственное воздействие отопительных и нагревательных приборов.</w:t>
      </w:r>
    </w:p>
    <w:p w14:paraId="5636FC95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тушения твердых горючих веществ, ЛВЖ, ГЖ, электропроводки (до 1000 вольт), применять имеющиеся порошковые и углекислотные огнетушители.</w:t>
      </w:r>
    </w:p>
    <w:p w14:paraId="1684C80F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Правила применения порошковых огнетушителей:</w:t>
      </w:r>
    </w:p>
    <w:p w14:paraId="7EFB9873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поднести огнетушитель к очагу пожара (загорания)</w:t>
      </w:r>
      <w:r w:rsidR="00B30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15146C0A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сорвать пломбу.</w:t>
      </w:r>
    </w:p>
    <w:p w14:paraId="4B8183A3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выдернуть чеку за кольцо.</w:t>
      </w:r>
    </w:p>
    <w:p w14:paraId="42A3F369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путем нажатия рычага огнетушитель приводится в действие, при этом необходимо струю огнетушащего вещества направить на очаг загорания.</w:t>
      </w:r>
    </w:p>
    <w:p w14:paraId="26BDCBE7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Общие рекомендации по тушению огнетушителями:</w:t>
      </w:r>
    </w:p>
    <w:p w14:paraId="5A441EB4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при тушении пролитых ЛВЖ и ГЖ тушение начинать с передней кромки, направляя струю порошка на горящую поверхность, а не на пламя.</w:t>
      </w:r>
    </w:p>
    <w:p w14:paraId="025ACBAB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горящую вертикальную поверхность тушить снизу вверх.</w:t>
      </w:r>
    </w:p>
    <w:p w14:paraId="7043FE4A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наиболее эффективно тушить несколькими огнетушителями группой лиц.</w:t>
      </w:r>
    </w:p>
    <w:p w14:paraId="7B7F4C4D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после применения огнетушителя необходимо заменить его новым, годным к применению.</w:t>
      </w:r>
    </w:p>
    <w:p w14:paraId="5D9F1AA2" w14:textId="77777777" w:rsidR="00125155" w:rsidRPr="00125155" w:rsidRDefault="00125155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* использованный огнетушитель необходимо сдать руководителю для последующей перезарядки, о чем сделать запись в журнале учета первичных средств пожаротушения.</w:t>
      </w:r>
    </w:p>
    <w:p w14:paraId="3BCDB203" w14:textId="77777777" w:rsidR="00125155" w:rsidRPr="00125155" w:rsidRDefault="00125155" w:rsidP="00CE3DEB">
      <w:pPr>
        <w:numPr>
          <w:ilvl w:val="0"/>
          <w:numId w:val="1"/>
        </w:numPr>
        <w:shd w:val="clear" w:color="auto" w:fill="FFFFFF"/>
        <w:ind w:left="0"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использование первичных средств пожаротушения для хозяйственных и прочих нужд, не связанных с тушением пожаров, запрещается.</w:t>
      </w:r>
    </w:p>
    <w:p w14:paraId="5D32EBEA" w14:textId="77777777" w:rsidR="00E53D95" w:rsidRDefault="00343584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5914D26" w14:textId="77777777" w:rsidR="00B30FC4" w:rsidRDefault="00B30FC4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24955D1" w14:textId="77777777" w:rsidR="00B30FC4" w:rsidRDefault="00B30FC4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426DF071" w14:textId="77777777" w:rsidR="00B30FC4" w:rsidRDefault="00B30FC4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EADFDC3" w14:textId="77777777" w:rsidR="00B30FC4" w:rsidRDefault="00B30FC4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43ECEC18" w14:textId="77777777" w:rsidR="00B30FC4" w:rsidRDefault="00B30FC4" w:rsidP="00CE3DE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Утверждено</w:t>
      </w:r>
    </w:p>
    <w:p w14:paraId="732A2EC8" w14:textId="77777777" w:rsidR="00B30FC4" w:rsidRPr="00CE3DEB" w:rsidRDefault="00B30FC4" w:rsidP="00B30FC4">
      <w:pPr>
        <w:shd w:val="clear" w:color="auto" w:fill="FFFFFF"/>
        <w:tabs>
          <w:tab w:val="left" w:pos="5920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Заведующий д\с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Бело</w:t>
      </w:r>
      <w:r w:rsidR="00B303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усова Е.Д.</w:t>
      </w:r>
    </w:p>
    <w:sectPr w:rsidR="00B30FC4" w:rsidRPr="00CE3DEB" w:rsidSect="006E73F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24231"/>
    <w:multiLevelType w:val="multilevel"/>
    <w:tmpl w:val="12E2A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55"/>
    <w:rsid w:val="00046D78"/>
    <w:rsid w:val="0008518E"/>
    <w:rsid w:val="00125155"/>
    <w:rsid w:val="00284C3D"/>
    <w:rsid w:val="00343584"/>
    <w:rsid w:val="006D69CC"/>
    <w:rsid w:val="006E73F1"/>
    <w:rsid w:val="00934CE7"/>
    <w:rsid w:val="00B303C4"/>
    <w:rsid w:val="00B30FC4"/>
    <w:rsid w:val="00B44500"/>
    <w:rsid w:val="00CE3DEB"/>
    <w:rsid w:val="00D4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6EBE6"/>
  <w15:chartTrackingRefBased/>
  <w15:docId w15:val="{507AD302-BF59-C94F-9D04-1CC0ADD6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1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1251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7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4234</Words>
  <Characters>24134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Белоусов Алексей</cp:lastModifiedBy>
  <cp:revision>3</cp:revision>
  <cp:lastPrinted>2019-10-10T09:52:00Z</cp:lastPrinted>
  <dcterms:created xsi:type="dcterms:W3CDTF">2019-10-08T08:54:00Z</dcterms:created>
  <dcterms:modified xsi:type="dcterms:W3CDTF">2019-10-10T11:22:00Z</dcterms:modified>
</cp:coreProperties>
</file>